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CCAE" w14:textId="77777777" w:rsidR="00712F80" w:rsidRDefault="009C4268">
      <w:pPr>
        <w:spacing w:line="360" w:lineRule="auto"/>
        <w:rPr>
          <w:rFonts w:asciiTheme="minorEastAsia" w:hAnsiTheme="minorEastAsia"/>
          <w:color w:val="262626" w:themeColor="text1" w:themeTint="D9"/>
          <w:sz w:val="24"/>
          <w:szCs w:val="24"/>
        </w:rPr>
      </w:pPr>
      <w:r>
        <w:rPr>
          <w:rFonts w:asciiTheme="minorEastAsia" w:hAnsiTheme="minorEastAsia" w:hint="eastAsia"/>
          <w:color w:val="262626" w:themeColor="text1" w:themeTint="D9"/>
          <w:sz w:val="24"/>
          <w:szCs w:val="24"/>
        </w:rPr>
        <w:t>附件</w:t>
      </w:r>
      <w:r>
        <w:rPr>
          <w:rFonts w:asciiTheme="minorEastAsia" w:hAnsiTheme="minorEastAsia" w:hint="eastAsia"/>
          <w:color w:val="262626" w:themeColor="text1" w:themeTint="D9"/>
          <w:sz w:val="24"/>
          <w:szCs w:val="24"/>
        </w:rPr>
        <w:t>2</w:t>
      </w:r>
      <w:r>
        <w:rPr>
          <w:rFonts w:asciiTheme="minorEastAsia" w:hAnsiTheme="minorEastAsia" w:hint="eastAsia"/>
          <w:color w:val="262626" w:themeColor="text1" w:themeTint="D9"/>
          <w:sz w:val="24"/>
          <w:szCs w:val="24"/>
        </w:rPr>
        <w:t>：</w:t>
      </w:r>
    </w:p>
    <w:p w14:paraId="6946F5F1" w14:textId="77777777" w:rsidR="00712F80" w:rsidRDefault="009C4268">
      <w:pPr>
        <w:spacing w:line="360" w:lineRule="auto"/>
        <w:ind w:leftChars="200" w:left="900" w:hangingChars="200" w:hanging="480"/>
        <w:jc w:val="center"/>
        <w:rPr>
          <w:rFonts w:ascii="黑体" w:eastAsia="黑体" w:hAnsi="黑体" w:cs="黑体"/>
          <w:color w:val="262626" w:themeColor="text1" w:themeTint="D9"/>
          <w:sz w:val="24"/>
          <w:szCs w:val="24"/>
        </w:rPr>
      </w:pPr>
      <w:r>
        <w:rPr>
          <w:rFonts w:ascii="黑体" w:eastAsia="黑体" w:hAnsi="黑体" w:cs="黑体" w:hint="eastAsia"/>
          <w:color w:val="262626" w:themeColor="text1" w:themeTint="D9"/>
          <w:sz w:val="24"/>
          <w:szCs w:val="24"/>
        </w:rPr>
        <w:t>浙江大学医学院附属妇产科医院科技成果转化审批表</w:t>
      </w:r>
    </w:p>
    <w:tbl>
      <w:tblPr>
        <w:tblStyle w:val="a3"/>
        <w:tblW w:w="8370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2225"/>
        <w:gridCol w:w="2694"/>
        <w:gridCol w:w="3451"/>
      </w:tblGrid>
      <w:tr w:rsidR="00712F80" w14:paraId="2C55AD26" w14:textId="77777777">
        <w:trPr>
          <w:trHeight w:val="614"/>
        </w:trPr>
        <w:tc>
          <w:tcPr>
            <w:tcW w:w="2225" w:type="dxa"/>
            <w:vAlign w:val="center"/>
          </w:tcPr>
          <w:p w14:paraId="62560A5F" w14:textId="77777777" w:rsidR="00712F80" w:rsidRDefault="009C4268">
            <w:pPr>
              <w:spacing w:line="360" w:lineRule="auto"/>
              <w:jc w:val="left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科技成果名称</w:t>
            </w:r>
          </w:p>
        </w:tc>
        <w:tc>
          <w:tcPr>
            <w:tcW w:w="6145" w:type="dxa"/>
            <w:gridSpan w:val="2"/>
            <w:tcBorders>
              <w:bottom w:val="single" w:sz="4" w:space="0" w:color="auto"/>
            </w:tcBorders>
          </w:tcPr>
          <w:p w14:paraId="19D8C6F7" w14:textId="77777777" w:rsidR="00712F80" w:rsidRDefault="00712F80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</w:tr>
      <w:tr w:rsidR="00712F80" w14:paraId="21331335" w14:textId="77777777">
        <w:trPr>
          <w:trHeight w:val="227"/>
        </w:trPr>
        <w:tc>
          <w:tcPr>
            <w:tcW w:w="2225" w:type="dxa"/>
            <w:vMerge w:val="restart"/>
            <w:tcBorders>
              <w:right w:val="single" w:sz="4" w:space="0" w:color="auto"/>
            </w:tcBorders>
            <w:vAlign w:val="center"/>
          </w:tcPr>
          <w:p w14:paraId="6DE06637" w14:textId="77777777" w:rsidR="00712F80" w:rsidRDefault="009C4268">
            <w:pPr>
              <w:spacing w:line="360" w:lineRule="auto"/>
              <w:jc w:val="left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价值</w:t>
            </w:r>
            <w:r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  <w:t>评估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3CE5" w14:textId="77777777" w:rsidR="00712F80" w:rsidRDefault="009C4268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是否有第三方评估报告：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否</w:t>
            </w:r>
          </w:p>
        </w:tc>
      </w:tr>
      <w:tr w:rsidR="00712F80" w14:paraId="1D9086F9" w14:textId="77777777">
        <w:trPr>
          <w:trHeight w:val="227"/>
        </w:trPr>
        <w:tc>
          <w:tcPr>
            <w:tcW w:w="2225" w:type="dxa"/>
            <w:vMerge/>
            <w:tcBorders>
              <w:right w:val="single" w:sz="4" w:space="0" w:color="auto"/>
            </w:tcBorders>
            <w:vAlign w:val="center"/>
          </w:tcPr>
          <w:p w14:paraId="3F748EF4" w14:textId="77777777" w:rsidR="00712F80" w:rsidRDefault="00712F80">
            <w:pPr>
              <w:spacing w:line="360" w:lineRule="auto"/>
              <w:jc w:val="left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F10B" w14:textId="77777777" w:rsidR="00712F80" w:rsidRDefault="009C4268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  <w:t>评估价格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：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1B00" w14:textId="77777777" w:rsidR="00712F80" w:rsidRDefault="00712F80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</w:tr>
      <w:tr w:rsidR="00712F80" w14:paraId="71C06470" w14:textId="77777777">
        <w:trPr>
          <w:trHeight w:val="227"/>
        </w:trPr>
        <w:tc>
          <w:tcPr>
            <w:tcW w:w="2225" w:type="dxa"/>
            <w:vMerge/>
            <w:tcBorders>
              <w:right w:val="single" w:sz="4" w:space="0" w:color="auto"/>
            </w:tcBorders>
            <w:vAlign w:val="center"/>
          </w:tcPr>
          <w:p w14:paraId="4C96CC3B" w14:textId="77777777" w:rsidR="00712F80" w:rsidRDefault="00712F80">
            <w:pPr>
              <w:spacing w:line="360" w:lineRule="auto"/>
              <w:jc w:val="left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E21A" w14:textId="77777777" w:rsidR="00712F80" w:rsidRDefault="009C4268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  <w:t>拟交易价格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：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E426" w14:textId="77777777" w:rsidR="00712F80" w:rsidRDefault="00712F80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</w:tr>
      <w:tr w:rsidR="00712F80" w14:paraId="28C352AD" w14:textId="77777777">
        <w:trPr>
          <w:trHeight w:val="227"/>
        </w:trPr>
        <w:tc>
          <w:tcPr>
            <w:tcW w:w="2225" w:type="dxa"/>
            <w:vMerge w:val="restart"/>
            <w:tcBorders>
              <w:right w:val="single" w:sz="4" w:space="0" w:color="auto"/>
            </w:tcBorders>
            <w:vAlign w:val="center"/>
          </w:tcPr>
          <w:p w14:paraId="7CDA0655" w14:textId="77777777" w:rsidR="00712F80" w:rsidRDefault="009C4268">
            <w:pPr>
              <w:spacing w:line="360" w:lineRule="auto"/>
              <w:jc w:val="left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  <w:t>交易方式审定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EF93" w14:textId="77777777" w:rsidR="00712F80" w:rsidRDefault="009C4268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  <w:t>拟转让方式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：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CE9E" w14:textId="77777777" w:rsidR="00712F80" w:rsidRDefault="00712F80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</w:tr>
      <w:tr w:rsidR="00712F80" w14:paraId="59E05978" w14:textId="77777777">
        <w:trPr>
          <w:trHeight w:val="227"/>
        </w:trPr>
        <w:tc>
          <w:tcPr>
            <w:tcW w:w="2225" w:type="dxa"/>
            <w:vMerge/>
            <w:tcBorders>
              <w:right w:val="single" w:sz="4" w:space="0" w:color="auto"/>
            </w:tcBorders>
            <w:vAlign w:val="center"/>
          </w:tcPr>
          <w:p w14:paraId="68477111" w14:textId="77777777" w:rsidR="00712F80" w:rsidRDefault="00712F80">
            <w:pPr>
              <w:spacing w:line="360" w:lineRule="auto"/>
              <w:jc w:val="left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7830" w14:textId="77777777" w:rsidR="00712F80" w:rsidRDefault="009C4268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  <w:t>审定转让方式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：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934" w14:textId="77777777" w:rsidR="00712F80" w:rsidRDefault="00712F80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</w:tr>
      <w:tr w:rsidR="00712F80" w14:paraId="079A6842" w14:textId="77777777">
        <w:trPr>
          <w:trHeight w:val="227"/>
        </w:trPr>
        <w:tc>
          <w:tcPr>
            <w:tcW w:w="2225" w:type="dxa"/>
            <w:vMerge/>
            <w:tcBorders>
              <w:right w:val="single" w:sz="4" w:space="0" w:color="auto"/>
            </w:tcBorders>
            <w:vAlign w:val="center"/>
          </w:tcPr>
          <w:p w14:paraId="0ED538AC" w14:textId="77777777" w:rsidR="00712F80" w:rsidRDefault="00712F80">
            <w:pPr>
              <w:spacing w:line="360" w:lineRule="auto"/>
              <w:jc w:val="left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DD6D" w14:textId="77777777" w:rsidR="00712F80" w:rsidRDefault="009C4268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  <w:t>拟交易方式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协议定价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ab/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挂牌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ab/>
              <w:t xml:space="preserve">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拍卖</w:t>
            </w:r>
          </w:p>
        </w:tc>
      </w:tr>
      <w:tr w:rsidR="00712F80" w14:paraId="663569FD" w14:textId="77777777">
        <w:trPr>
          <w:trHeight w:val="227"/>
        </w:trPr>
        <w:tc>
          <w:tcPr>
            <w:tcW w:w="2225" w:type="dxa"/>
            <w:vMerge/>
            <w:tcBorders>
              <w:right w:val="single" w:sz="4" w:space="0" w:color="auto"/>
            </w:tcBorders>
            <w:vAlign w:val="center"/>
          </w:tcPr>
          <w:p w14:paraId="499E4E4B" w14:textId="77777777" w:rsidR="00712F80" w:rsidRDefault="00712F80">
            <w:pPr>
              <w:spacing w:line="360" w:lineRule="auto"/>
              <w:jc w:val="left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746D" w14:textId="77777777" w:rsidR="00712F80" w:rsidRDefault="009C4268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  <w:t>是否同意以协议定价交易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：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是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否（转挂牌交易）</w:t>
            </w:r>
          </w:p>
        </w:tc>
      </w:tr>
      <w:tr w:rsidR="009C4268" w14:paraId="6471A9D2" w14:textId="77777777" w:rsidTr="009C4268">
        <w:trPr>
          <w:trHeight w:val="474"/>
        </w:trPr>
        <w:tc>
          <w:tcPr>
            <w:tcW w:w="2225" w:type="dxa"/>
            <w:vMerge w:val="restart"/>
            <w:vAlign w:val="center"/>
          </w:tcPr>
          <w:p w14:paraId="2A2FFA6F" w14:textId="77777777" w:rsidR="009C4268" w:rsidRDefault="009C4268">
            <w:pPr>
              <w:spacing w:line="360" w:lineRule="auto"/>
              <w:jc w:val="left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科技成果转化工作小组</w:t>
            </w:r>
            <w:r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  <w:t>意见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A740E8" w14:textId="77777777" w:rsidR="009C4268" w:rsidRDefault="009C4268" w:rsidP="009C4268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 xml:space="preserve">科研办负责人：          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日期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：    年   月   日</w:t>
            </w:r>
          </w:p>
        </w:tc>
      </w:tr>
      <w:tr w:rsidR="009C4268" w14:paraId="4B691CC0" w14:textId="77777777" w:rsidTr="009C4268">
        <w:trPr>
          <w:trHeight w:val="459"/>
        </w:trPr>
        <w:tc>
          <w:tcPr>
            <w:tcW w:w="2225" w:type="dxa"/>
            <w:vMerge/>
            <w:vAlign w:val="center"/>
          </w:tcPr>
          <w:p w14:paraId="778CB733" w14:textId="77777777" w:rsidR="009C4268" w:rsidRDefault="009C4268">
            <w:pPr>
              <w:spacing w:line="360" w:lineRule="auto"/>
              <w:jc w:val="left"/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5D1E87" w14:textId="77777777" w:rsidR="009C4268" w:rsidRDefault="009C4268" w:rsidP="009C4268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 xml:space="preserve">党政办公室负责人：      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日期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：    年   月   日</w:t>
            </w:r>
          </w:p>
        </w:tc>
      </w:tr>
      <w:tr w:rsidR="009C4268" w14:paraId="7484B78D" w14:textId="77777777" w:rsidTr="009C4268">
        <w:trPr>
          <w:trHeight w:val="444"/>
        </w:trPr>
        <w:tc>
          <w:tcPr>
            <w:tcW w:w="2225" w:type="dxa"/>
            <w:vMerge/>
            <w:vAlign w:val="center"/>
          </w:tcPr>
          <w:p w14:paraId="1A80C765" w14:textId="77777777" w:rsidR="009C4268" w:rsidRDefault="009C4268">
            <w:pPr>
              <w:spacing w:line="360" w:lineRule="auto"/>
              <w:jc w:val="left"/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E38C5" w14:textId="77777777" w:rsidR="009C4268" w:rsidRDefault="009C4268" w:rsidP="009C4268">
            <w:pPr>
              <w:spacing w:line="360" w:lineRule="auto"/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 xml:space="preserve">监察内审室负责人：      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日期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：    年   月   日</w:t>
            </w:r>
          </w:p>
        </w:tc>
      </w:tr>
      <w:tr w:rsidR="009C4268" w14:paraId="5D5EB109" w14:textId="77777777" w:rsidTr="009C4268">
        <w:trPr>
          <w:trHeight w:val="427"/>
        </w:trPr>
        <w:tc>
          <w:tcPr>
            <w:tcW w:w="2225" w:type="dxa"/>
            <w:vMerge/>
            <w:vAlign w:val="center"/>
          </w:tcPr>
          <w:p w14:paraId="2282A232" w14:textId="77777777" w:rsidR="009C4268" w:rsidRDefault="009C4268">
            <w:pPr>
              <w:spacing w:line="360" w:lineRule="auto"/>
              <w:jc w:val="left"/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952951" w14:textId="77777777" w:rsidR="009C4268" w:rsidRDefault="009C4268" w:rsidP="009C4268">
            <w:pPr>
              <w:spacing w:line="360" w:lineRule="auto"/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 xml:space="preserve">财务科负责人：          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日期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：    年   月   日</w:t>
            </w:r>
          </w:p>
        </w:tc>
        <w:bookmarkStart w:id="0" w:name="_GoBack"/>
        <w:bookmarkEnd w:id="0"/>
      </w:tr>
      <w:tr w:rsidR="009C4268" w14:paraId="00FEF1B7" w14:textId="77777777">
        <w:trPr>
          <w:trHeight w:val="507"/>
        </w:trPr>
        <w:tc>
          <w:tcPr>
            <w:tcW w:w="2225" w:type="dxa"/>
            <w:vMerge/>
            <w:vAlign w:val="center"/>
          </w:tcPr>
          <w:p w14:paraId="14BA9158" w14:textId="77777777" w:rsidR="009C4268" w:rsidRDefault="009C4268">
            <w:pPr>
              <w:spacing w:line="360" w:lineRule="auto"/>
              <w:jc w:val="left"/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</w:pPr>
          </w:p>
        </w:tc>
        <w:tc>
          <w:tcPr>
            <w:tcW w:w="6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6A619" w14:textId="77777777" w:rsidR="009C4268" w:rsidRDefault="009C4268" w:rsidP="009C4268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分管院领导：               日期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：    年   月   日</w:t>
            </w:r>
          </w:p>
        </w:tc>
      </w:tr>
      <w:tr w:rsidR="00712F80" w14:paraId="76A21E28" w14:textId="77777777">
        <w:trPr>
          <w:trHeight w:val="946"/>
        </w:trPr>
        <w:tc>
          <w:tcPr>
            <w:tcW w:w="2225" w:type="dxa"/>
            <w:vAlign w:val="center"/>
          </w:tcPr>
          <w:p w14:paraId="4F8BAAC8" w14:textId="77777777" w:rsidR="00712F80" w:rsidRDefault="009C4268">
            <w:pPr>
              <w:spacing w:line="360" w:lineRule="auto"/>
              <w:jc w:val="left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公示</w:t>
            </w:r>
            <w:r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  <w:t>结果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23A86E" w14:textId="77777777" w:rsidR="00712F80" w:rsidRDefault="009C4268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经公示，公示期满无异议。</w:t>
            </w:r>
          </w:p>
          <w:p w14:paraId="3F0146DF" w14:textId="77777777" w:rsidR="00712F80" w:rsidRDefault="009C4268">
            <w:pPr>
              <w:spacing w:line="288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经公示，有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人提出异议，按异议处理程序处理完毕后同意继续公示，公示期满。</w:t>
            </w:r>
          </w:p>
          <w:p w14:paraId="2F08BAB8" w14:textId="77777777" w:rsidR="00712F80" w:rsidRDefault="009C4268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经公示，有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人提出异议，异议理由成立。</w:t>
            </w:r>
          </w:p>
          <w:p w14:paraId="7CEFF949" w14:textId="77777777" w:rsidR="00712F80" w:rsidRDefault="009C4268">
            <w:pPr>
              <w:spacing w:line="360" w:lineRule="auto"/>
              <w:ind w:firstLineChars="1100" w:firstLine="2640"/>
              <w:jc w:val="right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rFonts w:hint="eastAsia"/>
                <w:color w:val="262626" w:themeColor="text1" w:themeTint="D9"/>
                <w:sz w:val="24"/>
                <w:szCs w:val="24"/>
              </w:rPr>
              <w:t xml:space="preserve">                      </w:t>
            </w:r>
          </w:p>
          <w:p w14:paraId="1D3B5A8F" w14:textId="77777777" w:rsidR="00712F80" w:rsidRDefault="009C4268">
            <w:pPr>
              <w:wordWrap w:val="0"/>
              <w:spacing w:line="360" w:lineRule="auto"/>
              <w:ind w:right="480" w:firstLineChars="1100" w:firstLine="2640"/>
              <w:jc w:val="right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经办人签名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：（盖章）</w:t>
            </w:r>
          </w:p>
          <w:p w14:paraId="090DEF4D" w14:textId="77777777" w:rsidR="00712F80" w:rsidRDefault="009C4268">
            <w:pPr>
              <w:spacing w:line="360" w:lineRule="auto"/>
              <w:ind w:right="240"/>
              <w:jc w:val="right"/>
              <w:textAlignment w:val="top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日期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：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年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月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日</w:t>
            </w:r>
          </w:p>
        </w:tc>
      </w:tr>
      <w:tr w:rsidR="00712F80" w14:paraId="2D69E3AD" w14:textId="77777777">
        <w:trPr>
          <w:trHeight w:val="946"/>
        </w:trPr>
        <w:tc>
          <w:tcPr>
            <w:tcW w:w="2225" w:type="dxa"/>
            <w:vAlign w:val="center"/>
          </w:tcPr>
          <w:p w14:paraId="446BE5C8" w14:textId="77777777" w:rsidR="00712F80" w:rsidRDefault="009C4268">
            <w:pPr>
              <w:spacing w:line="360" w:lineRule="auto"/>
              <w:jc w:val="left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  <w:t>医院党政联席会议意见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</w:tcBorders>
          </w:tcPr>
          <w:p w14:paraId="7A5B103B" w14:textId="77777777" w:rsidR="00712F80" w:rsidRDefault="00712F80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  <w:p w14:paraId="128A9AD4" w14:textId="77777777" w:rsidR="00712F80" w:rsidRDefault="00712F80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  <w:p w14:paraId="6A626000" w14:textId="77777777" w:rsidR="00712F80" w:rsidRDefault="00712F80">
            <w:pPr>
              <w:spacing w:line="360" w:lineRule="auto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</w:p>
          <w:p w14:paraId="5B09C78D" w14:textId="77777777" w:rsidR="00712F80" w:rsidRDefault="009C4268">
            <w:pPr>
              <w:spacing w:line="360" w:lineRule="auto"/>
              <w:ind w:firstLineChars="1200" w:firstLine="2880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法人代表签名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：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（盖章）</w:t>
            </w:r>
          </w:p>
          <w:p w14:paraId="2139471D" w14:textId="77777777" w:rsidR="00712F80" w:rsidRDefault="009C4268">
            <w:pPr>
              <w:spacing w:line="360" w:lineRule="auto"/>
              <w:ind w:firstLineChars="1200" w:firstLine="2880"/>
              <w:rPr>
                <w:rFonts w:asciiTheme="minorEastAsia" w:hAnsiTheme="minorEastAsia"/>
                <w:color w:val="262626" w:themeColor="text1" w:themeTint="D9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</w:rPr>
              <w:t>日期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：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年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月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Theme="minorEastAsia" w:hAnsiTheme="minorEastAsia" w:hint="eastAsia"/>
                <w:color w:val="262626" w:themeColor="text1" w:themeTint="D9"/>
                <w:kern w:val="0"/>
                <w:sz w:val="24"/>
                <w:szCs w:val="24"/>
                <w:u w:val="single"/>
              </w:rPr>
              <w:t>日</w:t>
            </w:r>
          </w:p>
        </w:tc>
      </w:tr>
    </w:tbl>
    <w:p w14:paraId="525029E8" w14:textId="77777777" w:rsidR="00712F80" w:rsidRDefault="00712F80"/>
    <w:sectPr w:rsidR="00712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E829AB"/>
    <w:rsid w:val="00712F80"/>
    <w:rsid w:val="009C4268"/>
    <w:rsid w:val="37E829AB"/>
    <w:rsid w:val="432C5A23"/>
    <w:rsid w:val="7DF3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FFFF7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Macintosh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吴子康</dc:creator>
  <cp:lastModifiedBy>jiale qin</cp:lastModifiedBy>
  <cp:revision>2</cp:revision>
  <dcterms:created xsi:type="dcterms:W3CDTF">2020-02-06T07:44:00Z</dcterms:created>
  <dcterms:modified xsi:type="dcterms:W3CDTF">2020-12-05T09:00:00Z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