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olor w:val="262626" w:themeColor="text1" w:themeTint="D9"/>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sz w:val="24"/>
          <w:szCs w:val="24"/>
          <w14:textFill>
            <w14:solidFill>
              <w14:schemeClr w14:val="tx1">
                <w14:lumMod w14:val="85000"/>
                <w14:lumOff w14:val="15000"/>
              </w14:schemeClr>
            </w14:solidFill>
          </w14:textFill>
        </w:rPr>
        <w:t>附件1：</w:t>
      </w:r>
    </w:p>
    <w:p>
      <w:pPr>
        <w:spacing w:line="360" w:lineRule="auto"/>
        <w:ind w:left="900" w:leftChars="200" w:hanging="480" w:hangingChars="200"/>
        <w:jc w:val="center"/>
        <w:rPr>
          <w:rFonts w:ascii="黑体" w:hAnsi="黑体" w:eastAsia="黑体" w:cs="黑体"/>
          <w:color w:val="262626" w:themeColor="text1" w:themeTint="D9"/>
          <w:sz w:val="24"/>
          <w:szCs w:val="24"/>
          <w14:textFill>
            <w14:solidFill>
              <w14:schemeClr w14:val="tx1">
                <w14:lumMod w14:val="85000"/>
                <w14:lumOff w14:val="15000"/>
              </w14:schemeClr>
            </w14:solidFill>
          </w14:textFill>
        </w:rPr>
      </w:pPr>
      <w:r>
        <w:rPr>
          <w:rFonts w:hint="eastAsia" w:ascii="黑体" w:hAnsi="黑体" w:eastAsia="黑体" w:cs="黑体"/>
          <w:color w:val="262626" w:themeColor="text1" w:themeTint="D9"/>
          <w:sz w:val="24"/>
          <w:szCs w:val="24"/>
          <w14:textFill>
            <w14:solidFill>
              <w14:schemeClr w14:val="tx1">
                <w14:lumMod w14:val="85000"/>
                <w14:lumOff w14:val="15000"/>
              </w14:schemeClr>
            </w14:solidFill>
          </w14:textFill>
        </w:rPr>
        <w:t>浙江大学医学院附属妇产科医院科技成果转化申请表</w:t>
      </w:r>
    </w:p>
    <w:tbl>
      <w:tblPr>
        <w:tblStyle w:val="3"/>
        <w:tblW w:w="837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1660"/>
        <w:gridCol w:w="850"/>
        <w:gridCol w:w="1110"/>
        <w:gridCol w:w="24"/>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550" w:type="dxa"/>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科技成果名称</w:t>
            </w:r>
          </w:p>
        </w:tc>
        <w:tc>
          <w:tcPr>
            <w:tcW w:w="5820" w:type="dxa"/>
            <w:gridSpan w:val="5"/>
            <w:tcBorders>
              <w:bottom w:val="single" w:color="auto" w:sz="4" w:space="0"/>
            </w:tcBorders>
          </w:tcPr>
          <w:p>
            <w:pPr>
              <w:spacing w:line="360" w:lineRule="auto"/>
              <w:jc w:val="cente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restart"/>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拟转化方式</w:t>
            </w:r>
          </w:p>
        </w:tc>
        <w:tc>
          <w:tcPr>
            <w:tcW w:w="1660" w:type="dxa"/>
            <w:tcBorders>
              <w:top w:val="single" w:color="auto" w:sz="4" w:space="0"/>
              <w:left w:val="single" w:color="auto" w:sz="4" w:space="0"/>
              <w:bottom w:val="nil"/>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普通许可</w:t>
            </w:r>
          </w:p>
        </w:tc>
        <w:tc>
          <w:tcPr>
            <w:tcW w:w="1960" w:type="dxa"/>
            <w:gridSpan w:val="2"/>
            <w:tcBorders>
              <w:top w:val="single" w:color="auto" w:sz="4" w:space="0"/>
              <w:left w:val="nil"/>
              <w:bottom w:val="nil"/>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排他许可    </w:t>
            </w:r>
          </w:p>
        </w:tc>
        <w:tc>
          <w:tcPr>
            <w:tcW w:w="2200" w:type="dxa"/>
            <w:gridSpan w:val="2"/>
            <w:tcBorders>
              <w:top w:val="single" w:color="auto" w:sz="4" w:space="0"/>
              <w:left w:val="nil"/>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独占许可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continue"/>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1660" w:type="dxa"/>
            <w:tcBorders>
              <w:top w:val="nil"/>
              <w:left w:val="single" w:color="auto" w:sz="4" w:space="0"/>
              <w:bottom w:val="single" w:color="auto" w:sz="4" w:space="0"/>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转让</w:t>
            </w:r>
          </w:p>
        </w:tc>
        <w:tc>
          <w:tcPr>
            <w:tcW w:w="1960" w:type="dxa"/>
            <w:gridSpan w:val="2"/>
            <w:tcBorders>
              <w:top w:val="nil"/>
              <w:left w:val="nil"/>
              <w:bottom w:val="single" w:color="auto" w:sz="4" w:space="0"/>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作价投资</w:t>
            </w:r>
          </w:p>
        </w:tc>
        <w:tc>
          <w:tcPr>
            <w:tcW w:w="2200" w:type="dxa"/>
            <w:gridSpan w:val="2"/>
            <w:tcBorders>
              <w:top w:val="nil"/>
              <w:left w:val="nil"/>
              <w:bottom w:val="single" w:color="auto" w:sz="4" w:space="0"/>
              <w:right w:val="single" w:color="auto" w:sz="4" w:space="0"/>
            </w:tcBorders>
          </w:tcPr>
          <w:p>
            <w:pPr>
              <w:spacing w:line="360" w:lineRule="auto"/>
              <w:rPr>
                <w:rFonts w:asciiTheme="minorEastAsia" w:hAnsiTheme="minorEastAsia"/>
                <w:b/>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拟交易方式</w:t>
            </w:r>
          </w:p>
        </w:tc>
        <w:tc>
          <w:tcPr>
            <w:tcW w:w="1660" w:type="dxa"/>
            <w:tcBorders>
              <w:top w:val="single" w:color="auto" w:sz="4" w:space="0"/>
              <w:left w:val="single" w:color="auto" w:sz="4" w:space="0"/>
              <w:bottom w:val="single" w:color="auto" w:sz="4" w:space="0"/>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协议定价 </w:t>
            </w:r>
          </w:p>
        </w:tc>
        <w:tc>
          <w:tcPr>
            <w:tcW w:w="1984" w:type="dxa"/>
            <w:gridSpan w:val="3"/>
            <w:tcBorders>
              <w:top w:val="single" w:color="auto" w:sz="4" w:space="0"/>
              <w:left w:val="nil"/>
              <w:bottom w:val="single" w:color="auto" w:sz="4" w:space="0"/>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挂牌</w:t>
            </w:r>
          </w:p>
        </w:tc>
        <w:tc>
          <w:tcPr>
            <w:tcW w:w="2176"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restart"/>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意向价格</w:t>
            </w:r>
          </w:p>
        </w:tc>
        <w:tc>
          <w:tcPr>
            <w:tcW w:w="5820" w:type="dxa"/>
            <w:gridSpan w:val="5"/>
            <w:tcBorders>
              <w:top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金额小写</w:t>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continue"/>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5820" w:type="dxa"/>
            <w:gridSpan w:val="5"/>
            <w:tcBorders>
              <w:top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金额大写</w:t>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restart"/>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是否存在关联交易</w:t>
            </w:r>
          </w:p>
        </w:tc>
        <w:tc>
          <w:tcPr>
            <w:tcW w:w="3620" w:type="dxa"/>
            <w:gridSpan w:val="3"/>
            <w:tcBorders>
              <w:top w:val="single" w:color="auto" w:sz="4" w:space="0"/>
              <w:left w:val="single" w:color="auto" w:sz="4" w:space="0"/>
              <w:bottom w:val="nil"/>
              <w:right w:val="single" w:color="auto" w:sz="4" w:space="0"/>
            </w:tcBorders>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是</w:t>
            </w:r>
          </w:p>
        </w:tc>
        <w:tc>
          <w:tcPr>
            <w:tcW w:w="2200" w:type="dxa"/>
            <w:gridSpan w:val="2"/>
            <w:tcBorders>
              <w:top w:val="single" w:color="auto" w:sz="4" w:space="0"/>
              <w:left w:val="single" w:color="auto" w:sz="4" w:space="0"/>
              <w:bottom w:val="nil"/>
              <w:right w:val="single" w:color="auto" w:sz="4" w:space="0"/>
            </w:tcBorders>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550" w:type="dxa"/>
            <w:vMerge w:val="continue"/>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3620" w:type="dxa"/>
            <w:gridSpan w:val="3"/>
            <w:tcBorders>
              <w:top w:val="nil"/>
              <w:left w:val="single" w:color="auto" w:sz="4" w:space="0"/>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关联交易情况：</w:t>
            </w:r>
          </w:p>
        </w:tc>
        <w:tc>
          <w:tcPr>
            <w:tcW w:w="2200" w:type="dxa"/>
            <w:gridSpan w:val="2"/>
            <w:vMerge w:val="restart"/>
            <w:tcBorders>
              <w:top w:val="nil"/>
              <w:left w:val="single" w:color="auto" w:sz="4" w:space="0"/>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本人声明不存在任何类型的关联交易情况。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550" w:type="dxa"/>
            <w:vMerge w:val="continue"/>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2510" w:type="dxa"/>
            <w:gridSpan w:val="2"/>
            <w:tcBorders>
              <w:top w:val="nil"/>
              <w:left w:val="single" w:color="auto" w:sz="4" w:space="0"/>
              <w:bottom w:val="nil"/>
              <w:right w:val="nil"/>
            </w:tcBorders>
            <w:vAlign w:val="center"/>
          </w:tcPr>
          <w:p>
            <w:pPr>
              <w:rPr>
                <w:color w:val="262626" w:themeColor="text1" w:themeTint="D9"/>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股东/实际控制人</w:t>
            </w:r>
          </w:p>
        </w:tc>
        <w:tc>
          <w:tcPr>
            <w:tcW w:w="1110" w:type="dxa"/>
            <w:tcBorders>
              <w:top w:val="nil"/>
              <w:left w:val="nil"/>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任职</w:t>
            </w:r>
          </w:p>
        </w:tc>
        <w:tc>
          <w:tcPr>
            <w:tcW w:w="2200" w:type="dxa"/>
            <w:gridSpan w:val="2"/>
            <w:vMerge w:val="continue"/>
            <w:tcBorders>
              <w:top w:val="nil"/>
              <w:left w:val="single" w:color="auto" w:sz="4" w:space="0"/>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continue"/>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2510" w:type="dxa"/>
            <w:gridSpan w:val="2"/>
            <w:tcBorders>
              <w:top w:val="nil"/>
              <w:left w:val="single" w:color="auto" w:sz="4" w:space="0"/>
              <w:bottom w:val="nil"/>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收益/收入/消费</w:t>
            </w:r>
          </w:p>
        </w:tc>
        <w:tc>
          <w:tcPr>
            <w:tcW w:w="1110" w:type="dxa"/>
            <w:tcBorders>
              <w:top w:val="nil"/>
              <w:left w:val="nil"/>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亲属</w:t>
            </w:r>
          </w:p>
        </w:tc>
        <w:tc>
          <w:tcPr>
            <w:tcW w:w="2200" w:type="dxa"/>
            <w:gridSpan w:val="2"/>
            <w:vMerge w:val="continue"/>
            <w:tcBorders>
              <w:top w:val="nil"/>
              <w:left w:val="single" w:color="auto" w:sz="4" w:space="0"/>
              <w:bottom w:val="nil"/>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550" w:type="dxa"/>
            <w:vMerge w:val="continue"/>
            <w:tcBorders>
              <w:right w:val="single" w:color="auto" w:sz="4" w:space="0"/>
            </w:tcBorders>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2510" w:type="dxa"/>
            <w:gridSpan w:val="2"/>
            <w:tcBorders>
              <w:top w:val="nil"/>
              <w:left w:val="single" w:color="auto" w:sz="4" w:space="0"/>
              <w:bottom w:val="single" w:color="auto" w:sz="4" w:space="0"/>
              <w:right w:val="nil"/>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其他</w:t>
            </w:r>
          </w:p>
        </w:tc>
        <w:tc>
          <w:tcPr>
            <w:tcW w:w="1110" w:type="dxa"/>
            <w:tcBorders>
              <w:top w:val="nil"/>
              <w:left w:val="nil"/>
              <w:bottom w:val="single" w:color="auto" w:sz="4" w:space="0"/>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tc>
        <w:tc>
          <w:tcPr>
            <w:tcW w:w="2200" w:type="dxa"/>
            <w:gridSpan w:val="2"/>
            <w:tcBorders>
              <w:top w:val="nil"/>
              <w:left w:val="single" w:color="auto" w:sz="4" w:space="0"/>
              <w:bottom w:val="single" w:color="auto" w:sz="4" w:space="0"/>
              <w:right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签名</w:t>
            </w:r>
            <w:r>
              <w:rPr>
                <w:rFonts w:hint="eastAsia" w:asciiTheme="minorEastAsia" w:hAnsiTheme="minorEastAsia"/>
                <w:color w:val="262626" w:themeColor="text1" w:themeTint="D9"/>
                <w:kern w:val="0"/>
                <w:sz w:val="24"/>
                <w:szCs w:val="24"/>
                <w:u w:val="single"/>
                <w14:textFill>
                  <w14:solidFill>
                    <w14:schemeClr w14:val="tx1">
                      <w14:lumMod w14:val="85000"/>
                      <w14:lumOff w14:val="1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2550" w:type="dxa"/>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完成人意见</w:t>
            </w:r>
          </w:p>
        </w:tc>
        <w:tc>
          <w:tcPr>
            <w:tcW w:w="5820" w:type="dxa"/>
            <w:gridSpan w:val="5"/>
            <w:tcBorders>
              <w:top w:val="single" w:color="auto" w:sz="4" w:space="0"/>
              <w:bottom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本人知情并同意本次科技成果转化申请</w:t>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w:t>
            </w:r>
          </w:p>
          <w:p>
            <w:pPr>
              <w:spacing w:line="360" w:lineRule="auto"/>
              <w:jc w:val="cente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             </w:t>
            </w:r>
          </w:p>
          <w:p>
            <w:pPr>
              <w:spacing w:line="360" w:lineRule="auto"/>
              <w:jc w:val="both"/>
              <w:rPr>
                <w:rFonts w:hint="eastAsia" w:asciiTheme="minorEastAsia" w:hAnsiTheme="minorEastAsia" w:eastAsiaTheme="minorEastAsia"/>
                <w:color w:val="262626" w:themeColor="text1" w:themeTint="D9"/>
                <w:kern w:val="0"/>
                <w:sz w:val="24"/>
                <w:szCs w:val="24"/>
                <w:lang w:eastAsia="zh-CN"/>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签名</w:t>
            </w:r>
            <w:r>
              <w:rPr>
                <w:rFonts w:hint="eastAsia" w:asciiTheme="minorEastAsia" w:hAnsiTheme="minorEastAsia"/>
                <w:color w:val="262626" w:themeColor="text1" w:themeTint="D9"/>
                <w:kern w:val="0"/>
                <w:sz w:val="24"/>
                <w:szCs w:val="24"/>
                <w:lang w:eastAsia="zh-CN"/>
                <w14:textFill>
                  <w14:solidFill>
                    <w14:schemeClr w14:val="tx1">
                      <w14:lumMod w14:val="85000"/>
                      <w14:lumOff w14:val="1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550" w:type="dxa"/>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所在科室意见</w:t>
            </w:r>
          </w:p>
        </w:tc>
        <w:tc>
          <w:tcPr>
            <w:tcW w:w="5820" w:type="dxa"/>
            <w:gridSpan w:val="5"/>
            <w:tcBorders>
              <w:top w:val="single" w:color="auto" w:sz="4" w:space="0"/>
              <w:bottom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p>
            <w:pPr>
              <w:spacing w:line="360" w:lineRule="auto"/>
              <w:ind w:firstLine="3600" w:firstLineChars="1500"/>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签名</w:t>
            </w:r>
            <w:r>
              <w:rPr>
                <w:rFonts w:hint="eastAsia" w:asciiTheme="minorEastAsia" w:hAnsiTheme="minorEastAsia"/>
                <w:color w:val="262626" w:themeColor="text1" w:themeTint="D9"/>
                <w:kern w:val="0"/>
                <w:sz w:val="24"/>
                <w:szCs w:val="24"/>
                <w:u w:val="single"/>
                <w14:textFill>
                  <w14:solidFill>
                    <w14:schemeClr w14:val="tx1">
                      <w14:lumMod w14:val="85000"/>
                      <w14:lumOff w14:val="1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550" w:type="dxa"/>
            <w:vAlign w:val="center"/>
          </w:tcPr>
          <w:p>
            <w:pPr>
              <w:spacing w:line="360" w:lineRule="auto"/>
              <w:jc w:val="left"/>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t>科技成果转化办公室意见</w:t>
            </w:r>
          </w:p>
        </w:tc>
        <w:tc>
          <w:tcPr>
            <w:tcW w:w="5820" w:type="dxa"/>
            <w:gridSpan w:val="5"/>
            <w:tcBorders>
              <w:top w:val="single" w:color="auto" w:sz="4" w:space="0"/>
              <w:bottom w:val="single" w:color="auto" w:sz="4" w:space="0"/>
            </w:tcBorders>
          </w:tcPr>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申请表填写规范    </w:t>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受让方身份/资质证明规范         </w:t>
            </w:r>
          </w:p>
          <w:p>
            <w:pPr>
              <w:spacing w:line="360" w:lineRule="auto"/>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受让方意向书规范  </w:t>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sym w:font="Wingdings 2" w:char="00A3"/>
            </w: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具有科技成果有效证明材料</w:t>
            </w:r>
          </w:p>
          <w:p>
            <w:pPr>
              <w:spacing w:line="360" w:lineRule="auto"/>
              <w:textAlignment w:val="top"/>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经审核，申请人所递交的申请材料规范齐全，同意进入下一步审核。</w:t>
            </w:r>
          </w:p>
          <w:p>
            <w:pPr>
              <w:spacing w:line="360" w:lineRule="auto"/>
              <w:textAlignment w:val="top"/>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p>
          <w:p>
            <w:pPr>
              <w:spacing w:line="360" w:lineRule="auto"/>
              <w:textAlignment w:val="top"/>
              <w:rPr>
                <w:rFonts w:asciiTheme="minorEastAsia" w:hAnsiTheme="minorEastAsia"/>
                <w:color w:val="262626" w:themeColor="text1" w:themeTint="D9"/>
                <w:kern w:val="0"/>
                <w:sz w:val="24"/>
                <w:szCs w:val="24"/>
                <w:u w:val="single"/>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 xml:space="preserve">                        经办人签名</w:t>
            </w:r>
            <w:r>
              <w:rPr>
                <w:rFonts w:hint="eastAsia" w:asciiTheme="minorEastAsia" w:hAnsiTheme="minorEastAsia"/>
                <w:color w:val="262626" w:themeColor="text1" w:themeTint="D9"/>
                <w:kern w:val="0"/>
                <w:sz w:val="24"/>
                <w:szCs w:val="24"/>
                <w:u w:val="single"/>
                <w14:textFill>
                  <w14:solidFill>
                    <w14:schemeClr w14:val="tx1">
                      <w14:lumMod w14:val="85000"/>
                      <w14:lumOff w14:val="15000"/>
                    </w14:schemeClr>
                  </w14:solidFill>
                </w14:textFill>
              </w:rPr>
              <w:t xml:space="preserve">： （盖章）  </w:t>
            </w:r>
          </w:p>
          <w:p>
            <w:pPr>
              <w:wordWrap w:val="0"/>
              <w:spacing w:line="360" w:lineRule="auto"/>
              <w:jc w:val="right"/>
              <w:textAlignment w:val="top"/>
              <w:rPr>
                <w:rFonts w:asciiTheme="minorEastAsia" w:hAnsiTheme="minorEastAsia"/>
                <w:color w:val="262626" w:themeColor="text1" w:themeTint="D9"/>
                <w:kern w:val="0"/>
                <w:sz w:val="24"/>
                <w:szCs w:val="24"/>
                <w14:textFill>
                  <w14:solidFill>
                    <w14:schemeClr w14:val="tx1">
                      <w14:lumMod w14:val="85000"/>
                      <w14:lumOff w14:val="15000"/>
                    </w14:schemeClr>
                  </w14:solidFill>
                </w14:textFill>
              </w:rPr>
            </w:pPr>
            <w:r>
              <w:rPr>
                <w:rFonts w:hint="eastAsia" w:asciiTheme="minorEastAsia" w:hAnsiTheme="minorEastAsia"/>
                <w:color w:val="262626" w:themeColor="text1" w:themeTint="D9"/>
                <w:kern w:val="0"/>
                <w:sz w:val="24"/>
                <w:szCs w:val="24"/>
                <w14:textFill>
                  <w14:solidFill>
                    <w14:schemeClr w14:val="tx1">
                      <w14:lumMod w14:val="85000"/>
                      <w14:lumOff w14:val="15000"/>
                    </w14:schemeClr>
                  </w14:solidFill>
                </w14:textFill>
              </w:rPr>
              <w:t>日期</w:t>
            </w:r>
            <w:r>
              <w:rPr>
                <w:rFonts w:hint="eastAsia" w:asciiTheme="minorEastAsia" w:hAnsiTheme="minorEastAsia"/>
                <w:color w:val="262626" w:themeColor="text1" w:themeTint="D9"/>
                <w:kern w:val="0"/>
                <w:sz w:val="24"/>
                <w:szCs w:val="24"/>
                <w:u w:val="single"/>
                <w14:textFill>
                  <w14:solidFill>
                    <w14:schemeClr w14:val="tx1">
                      <w14:lumMod w14:val="85000"/>
                      <w14:lumOff w14:val="15000"/>
                    </w14:schemeClr>
                  </w14:solidFill>
                </w14:textFill>
              </w:rPr>
              <w:t xml:space="preserve">：    年   月   日 </w:t>
            </w:r>
          </w:p>
        </w:tc>
      </w:tr>
    </w:tbl>
    <w:p>
      <w:pPr>
        <w:spacing w:line="360" w:lineRule="auto"/>
        <w:rPr>
          <w:rFonts w:asciiTheme="minorEastAsia" w:hAnsiTheme="minorEastAsia"/>
          <w:color w:val="262626" w:themeColor="text1" w:themeTint="D9"/>
          <w:sz w:val="24"/>
          <w:szCs w:val="24"/>
          <w14:textFill>
            <w14:solidFill>
              <w14:schemeClr w14:val="tx1">
                <w14:lumMod w14:val="85000"/>
                <w14:lumOff w14:val="15000"/>
              </w14:schemeClr>
            </w14:solidFill>
          </w14:textFill>
        </w:rPr>
      </w:pPr>
    </w:p>
    <w:p>
      <w:pPr>
        <w:widowControl/>
        <w:jc w:val="left"/>
        <w:rPr>
          <w:rFonts w:ascii="黑体" w:hAnsi="黑体" w:eastAsia="黑体"/>
          <w:color w:val="262626" w:themeColor="text1" w:themeTint="D9"/>
          <w:sz w:val="28"/>
          <w14:textFill>
            <w14:solidFill>
              <w14:schemeClr w14:val="tx1">
                <w14:lumMod w14:val="85000"/>
                <w14:lumOff w14:val="15000"/>
              </w14:schemeClr>
            </w14:solidFill>
          </w14:textFill>
        </w:rPr>
      </w:pPr>
      <w:r>
        <w:rPr>
          <w:rFonts w:ascii="黑体" w:hAnsi="黑体" w:eastAsia="黑体"/>
          <w:color w:val="262626" w:themeColor="text1" w:themeTint="D9"/>
          <w:sz w:val="28"/>
          <w14:textFill>
            <w14:solidFill>
              <w14:schemeClr w14:val="tx1">
                <w14:lumMod w14:val="85000"/>
                <w14:lumOff w14:val="15000"/>
              </w14:schemeClr>
            </w14:solidFill>
          </w14:textFill>
        </w:rPr>
        <w:br w:type="page"/>
      </w:r>
    </w:p>
    <w:p>
      <w:pPr>
        <w:jc w:val="center"/>
        <w:rPr>
          <w:rFonts w:ascii="黑体" w:hAnsi="黑体" w:eastAsia="黑体"/>
          <w:color w:val="262626" w:themeColor="text1" w:themeTint="D9"/>
          <w:sz w:val="28"/>
          <w14:textFill>
            <w14:solidFill>
              <w14:schemeClr w14:val="tx1">
                <w14:lumMod w14:val="85000"/>
                <w14:lumOff w14:val="15000"/>
              </w14:schemeClr>
            </w14:solidFill>
          </w14:textFill>
        </w:rPr>
      </w:pPr>
      <w:r>
        <w:rPr>
          <w:rFonts w:ascii="黑体" w:hAnsi="黑体" w:eastAsia="黑体"/>
          <w:color w:val="262626" w:themeColor="text1" w:themeTint="D9"/>
          <w:sz w:val="28"/>
          <w14:textFill>
            <w14:solidFill>
              <w14:schemeClr w14:val="tx1">
                <w14:lumMod w14:val="85000"/>
                <w14:lumOff w14:val="15000"/>
              </w14:schemeClr>
            </w14:solidFill>
          </w14:textFill>
        </w:rPr>
        <w:t>表格填写说明</w:t>
      </w:r>
    </w:p>
    <w:p>
      <w:pPr>
        <w:spacing w:line="360" w:lineRule="auto"/>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一、关联方说明</w:t>
      </w:r>
    </w:p>
    <w:p>
      <w:pPr>
        <w:spacing w:line="360" w:lineRule="auto"/>
        <w:rPr>
          <w:rFonts w:asciiTheme="minorEastAsia" w:hAnsiTheme="minorEastAsia"/>
          <w:color w:val="262626" w:themeColor="text1" w:themeTint="D9"/>
          <w:szCs w:val="21"/>
          <w14:textFill>
            <w14:solidFill>
              <w14:schemeClr w14:val="tx1">
                <w14:lumMod w14:val="85000"/>
                <w14:lumOff w14:val="15000"/>
              </w14:schemeClr>
            </w14:solidFill>
          </w14:textFill>
        </w:rPr>
      </w:pPr>
      <w:r>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t>关联方包括以下五种情形：</w:t>
      </w:r>
    </w:p>
    <w:p>
      <w:pPr>
        <w:widowControl/>
        <w:adjustRightInd w:val="0"/>
        <w:snapToGrid w:val="0"/>
        <w:spacing w:line="360" w:lineRule="auto"/>
        <w:ind w:right="210" w:rightChars="100" w:firstLine="420" w:firstLineChars="2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t>1.股东/实际控制人：科技成果完成人或其亲属为受让法人或受让方直接或者间接控制的法人的股东或实际控制人；</w:t>
      </w:r>
    </w:p>
    <w:p>
      <w:pPr>
        <w:widowControl/>
        <w:adjustRightInd w:val="0"/>
        <w:snapToGrid w:val="0"/>
        <w:spacing w:line="360" w:lineRule="auto"/>
        <w:ind w:right="210" w:rightChars="100" w:firstLine="420" w:firstLineChars="2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t>2.任职：科技成果完成人或其亲属在受让法人或受让方直接或者间接控制的法人任法定代表人、董事、监事或高级管理人员；</w:t>
      </w:r>
    </w:p>
    <w:p>
      <w:pPr>
        <w:widowControl/>
        <w:adjustRightInd w:val="0"/>
        <w:snapToGrid w:val="0"/>
        <w:spacing w:line="360" w:lineRule="auto"/>
        <w:ind w:right="210" w:rightChars="100" w:firstLine="420" w:firstLineChars="2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t>3.收益/收入/消费：科技成果完成人接受受让方任何形式的收入或享受受让方提供的任何形式的收益分配、消费（包括已发生或在将来发生）；</w:t>
      </w:r>
    </w:p>
    <w:p>
      <w:pPr>
        <w:widowControl/>
        <w:adjustRightInd w:val="0"/>
        <w:snapToGrid w:val="0"/>
        <w:spacing w:line="360" w:lineRule="auto"/>
        <w:ind w:right="210" w:rightChars="100" w:firstLine="420" w:firstLineChars="2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t>4.亲属：本说明第1项、第2项所称的亲属，是指有夫妻关系、直系血亲关系、三代以内旁系血亲关系或者近姻亲关系的，包括但不限于配偶、父母、子女及其配偶、兄弟姐妹及其配偶，配偶的父母、兄弟姐妹，子女配偶的父母等；</w:t>
      </w:r>
    </w:p>
    <w:p>
      <w:pPr>
        <w:widowControl/>
        <w:adjustRightInd w:val="0"/>
        <w:snapToGrid w:val="0"/>
        <w:spacing w:line="360" w:lineRule="auto"/>
        <w:ind w:right="210" w:rightChars="100" w:firstLine="420" w:firstLineChars="2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t>5.其他：科技成果完成人与受让方之间，或与受让方直接或者间接控制的法人之间，存在可能导致科技成果转化利益转移的其他关系。</w:t>
      </w:r>
    </w:p>
    <w:p>
      <w:pPr>
        <w:widowControl/>
        <w:adjustRightInd w:val="0"/>
        <w:snapToGrid w:val="0"/>
        <w:spacing w:line="360" w:lineRule="auto"/>
        <w:ind w:right="210" w:rightChars="1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二、受让方意向书主要内容：</w:t>
      </w:r>
    </w:p>
    <w:p>
      <w:pPr>
        <w:widowControl/>
        <w:adjustRightInd w:val="0"/>
        <w:snapToGrid w:val="0"/>
        <w:spacing w:line="360" w:lineRule="auto"/>
        <w:ind w:right="210" w:rightChars="100" w:firstLine="420" w:firstLineChars="2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需含科技成果名称、转化方式、交易价格或交易价格的确定方式、付款方式、有效期限等内容，需经受让方法定代表人或授权代表签字并加盖公章。</w:t>
      </w:r>
    </w:p>
    <w:p>
      <w:pPr>
        <w:widowControl/>
        <w:adjustRightInd w:val="0"/>
        <w:snapToGrid w:val="0"/>
        <w:spacing w:line="360" w:lineRule="auto"/>
        <w:ind w:right="210" w:rightChars="1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三、受让方身份/资质证明：</w:t>
      </w:r>
    </w:p>
    <w:p>
      <w:pPr>
        <w:widowControl/>
        <w:adjustRightInd w:val="0"/>
        <w:snapToGrid w:val="0"/>
        <w:spacing w:line="360" w:lineRule="auto"/>
        <w:ind w:right="210" w:rightChars="100" w:firstLine="42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受让方身份/资质证明是指，对转让给个人的需提供其本人身份证复印件，对转让给企业或单位的需提供其营业执照或事业单位法人证书。</w:t>
      </w:r>
    </w:p>
    <w:p>
      <w:pPr>
        <w:widowControl/>
        <w:adjustRightInd w:val="0"/>
        <w:snapToGrid w:val="0"/>
        <w:spacing w:line="360" w:lineRule="auto"/>
        <w:ind w:right="210" w:rightChars="1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四、科技成果有效证明材料：</w:t>
      </w:r>
    </w:p>
    <w:p>
      <w:pPr>
        <w:widowControl/>
        <w:adjustRightInd w:val="0"/>
        <w:snapToGrid w:val="0"/>
        <w:spacing w:line="360" w:lineRule="auto"/>
        <w:ind w:right="210" w:rightChars="100"/>
        <w:rPr>
          <w:rFonts w:cs="Times New Roman" w:asciiTheme="minorEastAsia" w:hAnsiTheme="minorEastAsia"/>
          <w:color w:val="262626" w:themeColor="text1" w:themeTint="D9"/>
          <w:szCs w:val="21"/>
          <w14:textFill>
            <w14:solidFill>
              <w14:schemeClr w14:val="tx1">
                <w14:lumMod w14:val="85000"/>
                <w14:lumOff w14:val="15000"/>
              </w14:schemeClr>
            </w14:solidFill>
          </w14:textFill>
        </w:rPr>
      </w:pPr>
      <w:r>
        <w:rPr>
          <w:rFonts w:hint="eastAsia" w:cs="Times New Roman" w:asciiTheme="minorEastAsia" w:hAnsiTheme="minorEastAsia"/>
          <w:color w:val="262626" w:themeColor="text1" w:themeTint="D9"/>
          <w:szCs w:val="21"/>
          <w14:textFill>
            <w14:solidFill>
              <w14:schemeClr w14:val="tx1">
                <w14:lumMod w14:val="85000"/>
                <w14:lumOff w14:val="15000"/>
              </w14:schemeClr>
            </w14:solidFill>
          </w14:textFill>
        </w:rPr>
        <w:t xml:space="preserve">    科技成果有效证明材料是指科技成果证书复印件以及最近一次缴费证明复印件。</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C0A7F"/>
    <w:rsid w:val="44FC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2020-02-06T07:46:00Z</dcterms:created>
  <dc:creator>吴子康</dc:creator>
  <cp:lastModifiedBy>吴子康</cp:lastModifiedBy>
  <dcterms:modified xsi:type="dcterms:W3CDTF">2020-02-06T07:46:35Z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